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67" w:rsidRPr="00AE6467" w:rsidRDefault="00AE6467" w:rsidP="00AE6467">
      <w:pPr>
        <w:tabs>
          <w:tab w:val="left" w:pos="7080"/>
        </w:tabs>
        <w:jc w:val="center"/>
        <w:rPr>
          <w:rFonts w:ascii="宋体" w:hAnsi="宋体" w:hint="eastAsia"/>
          <w:b/>
          <w:sz w:val="32"/>
          <w:szCs w:val="32"/>
        </w:rPr>
      </w:pPr>
      <w:r w:rsidRPr="00AE6467">
        <w:rPr>
          <w:rFonts w:ascii="宋体" w:hAnsi="宋体" w:hint="eastAsia"/>
          <w:b/>
          <w:sz w:val="32"/>
          <w:szCs w:val="32"/>
        </w:rPr>
        <w:t>机械制造基础（二）</w:t>
      </w:r>
      <w:r w:rsidRPr="00AE6467">
        <w:rPr>
          <w:rFonts w:ascii="宋体" w:hAnsi="宋体" w:hint="eastAsia"/>
          <w:b/>
          <w:sz w:val="32"/>
          <w:szCs w:val="32"/>
        </w:rPr>
        <w:t>复习</w:t>
      </w:r>
      <w:r w:rsidRPr="00AE6467">
        <w:rPr>
          <w:rFonts w:ascii="宋体" w:hAnsi="宋体" w:hint="eastAsia"/>
          <w:b/>
          <w:sz w:val="32"/>
          <w:szCs w:val="32"/>
        </w:rPr>
        <w:t>大纲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1.</w:t>
      </w:r>
      <w:r w:rsidR="00032366">
        <w:rPr>
          <w:rFonts w:ascii="宋体" w:hAnsi="宋体" w:hint="eastAsia"/>
          <w:sz w:val="24"/>
        </w:rPr>
        <w:t>机床的运动，</w:t>
      </w:r>
      <w:r w:rsidRPr="00AE6467">
        <w:rPr>
          <w:rFonts w:ascii="宋体" w:hAnsi="宋体" w:hint="eastAsia"/>
          <w:sz w:val="24"/>
        </w:rPr>
        <w:t>切削运动，辅助运动，主运动，进给运动的判别（能结合具体</w:t>
      </w:r>
      <w:r w:rsidR="00740102">
        <w:rPr>
          <w:rFonts w:ascii="宋体" w:hAnsi="宋体" w:hint="eastAsia"/>
          <w:sz w:val="24"/>
        </w:rPr>
        <w:t>机床</w:t>
      </w:r>
      <w:r w:rsidRPr="00AE6467">
        <w:rPr>
          <w:rFonts w:ascii="宋体" w:hAnsi="宋体" w:hint="eastAsia"/>
          <w:sz w:val="24"/>
        </w:rPr>
        <w:t>加工判别）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2.关于切削过程中任意加工方法三种变化表面的判别。（能判断任意加工方法的三种变化表面）待加工表面、已加工表面、加工表面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3.任意加工方法切削三要素的判别，并能够分别计算。（能够联系任意加工方法的实际情况进行分析计算）。</w:t>
      </w:r>
    </w:p>
    <w:p w:rsidR="00740102" w:rsidRPr="00AE6467" w:rsidRDefault="00740102" w:rsidP="00740102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="00AE6467" w:rsidRPr="00AE6467">
        <w:rPr>
          <w:rFonts w:ascii="宋体" w:hAnsi="宋体" w:hint="eastAsia"/>
          <w:sz w:val="24"/>
        </w:rPr>
        <w:t>.刀具是由刀头刀杆组成，其中刀头又可以分为三面两线一点。能分析任意刀具的结构，能指出每个结构在刀具中的具体位置</w:t>
      </w:r>
      <w:r>
        <w:rPr>
          <w:rFonts w:ascii="宋体" w:hAnsi="宋体" w:hint="eastAsia"/>
          <w:sz w:val="24"/>
        </w:rPr>
        <w:t>。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="00AE6467" w:rsidRPr="00AE6467">
        <w:rPr>
          <w:rFonts w:ascii="宋体" w:hAnsi="宋体" w:hint="eastAsia"/>
          <w:sz w:val="24"/>
        </w:rPr>
        <w:t>.刀具参考平面种类和定义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</w:t>
      </w:r>
      <w:r w:rsidR="00AE6467" w:rsidRPr="00AE6467">
        <w:rPr>
          <w:rFonts w:ascii="宋体" w:hAnsi="宋体" w:hint="eastAsia"/>
          <w:sz w:val="24"/>
        </w:rPr>
        <w:t>.影响切削力的因素有那些，具体关系进行理解。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</w:t>
      </w:r>
      <w:r w:rsidR="00AE6467" w:rsidRPr="00AE6467">
        <w:rPr>
          <w:rFonts w:ascii="宋体" w:hAnsi="宋体" w:hint="eastAsia"/>
          <w:sz w:val="24"/>
        </w:rPr>
        <w:t>.切削热、切削力与刀具寿命的关系；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</w:t>
      </w:r>
      <w:r w:rsidR="00AE6467" w:rsidRPr="00AE6467">
        <w:rPr>
          <w:rFonts w:ascii="宋体" w:hAnsi="宋体" w:hint="eastAsia"/>
          <w:sz w:val="24"/>
        </w:rPr>
        <w:t>.外圆车刀刀具</w:t>
      </w:r>
      <w:r>
        <w:rPr>
          <w:rFonts w:ascii="宋体" w:hAnsi="宋体" w:hint="eastAsia"/>
          <w:sz w:val="24"/>
        </w:rPr>
        <w:t>组成和</w:t>
      </w:r>
      <w:r w:rsidR="00AE6467" w:rsidRPr="00AE6467">
        <w:rPr>
          <w:rFonts w:ascii="宋体" w:hAnsi="宋体" w:hint="eastAsia"/>
          <w:sz w:val="24"/>
        </w:rPr>
        <w:t>角度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</w:t>
      </w:r>
      <w:r w:rsidR="00AE6467" w:rsidRPr="00AE6467">
        <w:rPr>
          <w:rFonts w:ascii="宋体" w:hAnsi="宋体" w:hint="eastAsia"/>
          <w:sz w:val="24"/>
        </w:rPr>
        <w:t>.车刀工作角度的影响（安装高度、刀柄轴线偏斜）</w:t>
      </w:r>
    </w:p>
    <w:p w:rsid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0</w:t>
      </w:r>
      <w:r w:rsidRPr="00AE6467">
        <w:rPr>
          <w:rFonts w:ascii="宋体" w:hAnsi="宋体" w:hint="eastAsia"/>
          <w:sz w:val="24"/>
        </w:rPr>
        <w:t>.切削的四种形态</w:t>
      </w:r>
    </w:p>
    <w:p w:rsidR="00740102" w:rsidRPr="00AE6467" w:rsidRDefault="00740102" w:rsidP="00740102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proofErr w:type="gramStart"/>
      <w:r>
        <w:rPr>
          <w:rFonts w:ascii="宋体" w:hAnsi="宋体" w:hint="eastAsia"/>
          <w:sz w:val="24"/>
        </w:rPr>
        <w:t>积削瘤</w:t>
      </w:r>
      <w:proofErr w:type="gramEnd"/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2</w:t>
      </w:r>
      <w:r w:rsidRPr="00AE6467">
        <w:rPr>
          <w:rFonts w:ascii="宋体" w:hAnsi="宋体" w:hint="eastAsia"/>
          <w:sz w:val="24"/>
        </w:rPr>
        <w:t>.机械加工方法总结</w:t>
      </w:r>
      <w:r w:rsidR="00D162D6">
        <w:rPr>
          <w:rFonts w:ascii="宋体" w:hAnsi="宋体" w:hint="eastAsia"/>
          <w:sz w:val="24"/>
        </w:rPr>
        <w:t>：</w:t>
      </w:r>
      <w:r w:rsidRPr="00AE6467">
        <w:rPr>
          <w:rFonts w:ascii="宋体" w:hAnsi="宋体" w:hint="eastAsia"/>
          <w:sz w:val="24"/>
        </w:rPr>
        <w:t>其中重点掌握车</w:t>
      </w:r>
      <w:r w:rsidR="006A5C69">
        <w:rPr>
          <w:rFonts w:ascii="宋体" w:hAnsi="宋体" w:hint="eastAsia"/>
          <w:sz w:val="24"/>
        </w:rPr>
        <w:t>、</w:t>
      </w:r>
      <w:proofErr w:type="gramStart"/>
      <w:r w:rsidRPr="00AE6467">
        <w:rPr>
          <w:rFonts w:ascii="宋体" w:hAnsi="宋体" w:hint="eastAsia"/>
          <w:sz w:val="24"/>
        </w:rPr>
        <w:t>铣</w:t>
      </w:r>
      <w:proofErr w:type="gramEnd"/>
      <w:r w:rsidR="006A5C69">
        <w:rPr>
          <w:rFonts w:ascii="宋体" w:hAnsi="宋体" w:hint="eastAsia"/>
          <w:sz w:val="24"/>
        </w:rPr>
        <w:t>、</w:t>
      </w:r>
      <w:r w:rsidRPr="00AE6467">
        <w:rPr>
          <w:rFonts w:ascii="宋体" w:hAnsi="宋体" w:hint="eastAsia"/>
          <w:sz w:val="24"/>
        </w:rPr>
        <w:t>钻</w:t>
      </w:r>
      <w:r w:rsidR="006A5C69">
        <w:rPr>
          <w:rFonts w:ascii="宋体" w:hAnsi="宋体" w:hint="eastAsia"/>
          <w:sz w:val="24"/>
        </w:rPr>
        <w:t>、</w:t>
      </w:r>
      <w:proofErr w:type="gramStart"/>
      <w:r w:rsidRPr="00AE6467">
        <w:rPr>
          <w:rFonts w:ascii="宋体" w:hAnsi="宋体" w:hint="eastAsia"/>
          <w:sz w:val="24"/>
        </w:rPr>
        <w:t>镗</w:t>
      </w:r>
      <w:proofErr w:type="gramEnd"/>
      <w:r w:rsidR="006A5C69">
        <w:rPr>
          <w:rFonts w:ascii="宋体" w:hAnsi="宋体" w:hint="eastAsia"/>
          <w:sz w:val="24"/>
        </w:rPr>
        <w:t>、</w:t>
      </w:r>
      <w:r w:rsidRPr="00AE6467">
        <w:rPr>
          <w:rFonts w:ascii="宋体" w:hAnsi="宋体" w:hint="eastAsia"/>
          <w:sz w:val="24"/>
        </w:rPr>
        <w:t>磨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3</w:t>
      </w:r>
      <w:r w:rsidRPr="00AE6467">
        <w:rPr>
          <w:rFonts w:ascii="宋体" w:hAnsi="宋体" w:hint="eastAsia"/>
          <w:sz w:val="24"/>
        </w:rPr>
        <w:t>.生产过程，工艺过程（</w:t>
      </w:r>
      <w:proofErr w:type="gramStart"/>
      <w:r w:rsidRPr="00AE6467">
        <w:rPr>
          <w:rFonts w:ascii="宋体" w:hAnsi="宋体" w:hint="eastAsia"/>
          <w:sz w:val="24"/>
        </w:rPr>
        <w:t>工序工步</w:t>
      </w:r>
      <w:proofErr w:type="gramEnd"/>
      <w:r w:rsidRPr="00AE6467">
        <w:rPr>
          <w:rFonts w:ascii="宋体" w:hAnsi="宋体" w:hint="eastAsia"/>
          <w:sz w:val="24"/>
        </w:rPr>
        <w:t>走刀安装工位的定义理解判别），机械加工工艺过程的定义及理解（能根据任意某一具体过程进行判别）。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4</w:t>
      </w:r>
      <w:r w:rsidRPr="00AE6467">
        <w:rPr>
          <w:rFonts w:ascii="宋体" w:hAnsi="宋体" w:hint="eastAsia"/>
          <w:sz w:val="24"/>
        </w:rPr>
        <w:t>.结构工艺性分析</w:t>
      </w:r>
    </w:p>
    <w:p w:rsid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5</w:t>
      </w:r>
      <w:r w:rsidRPr="00AE6467">
        <w:rPr>
          <w:rFonts w:ascii="宋体" w:hAnsi="宋体" w:hint="eastAsia"/>
          <w:sz w:val="24"/>
        </w:rPr>
        <w:t>.定位基准</w:t>
      </w:r>
      <w:r w:rsidR="00032366">
        <w:rPr>
          <w:rFonts w:ascii="宋体" w:hAnsi="宋体" w:hint="eastAsia"/>
          <w:sz w:val="24"/>
        </w:rPr>
        <w:t>的选择</w:t>
      </w:r>
    </w:p>
    <w:p w:rsidR="00032366" w:rsidRPr="00AE6467" w:rsidRDefault="00740102" w:rsidP="00740102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.</w:t>
      </w:r>
      <w:r w:rsidR="00032366">
        <w:rPr>
          <w:rFonts w:ascii="宋体" w:hAnsi="宋体" w:hint="eastAsia"/>
          <w:sz w:val="24"/>
        </w:rPr>
        <w:t>零件表面加工方法的选择（加工方案）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7</w:t>
      </w:r>
      <w:r w:rsidR="00AE6467" w:rsidRPr="00AE6467">
        <w:rPr>
          <w:rFonts w:ascii="宋体" w:hAnsi="宋体" w:hint="eastAsia"/>
          <w:sz w:val="24"/>
        </w:rPr>
        <w:t>.</w:t>
      </w:r>
      <w:r w:rsidR="00032366" w:rsidRPr="00AE6467">
        <w:rPr>
          <w:rFonts w:ascii="宋体" w:hAnsi="宋体" w:hint="eastAsia"/>
          <w:sz w:val="24"/>
        </w:rPr>
        <w:t>加工</w:t>
      </w:r>
      <w:r w:rsidR="00032366">
        <w:rPr>
          <w:rFonts w:ascii="宋体" w:hAnsi="宋体" w:hint="eastAsia"/>
          <w:sz w:val="24"/>
        </w:rPr>
        <w:t>几个阶段</w:t>
      </w:r>
    </w:p>
    <w:p w:rsidR="00AE6467" w:rsidRPr="00AE6467" w:rsidRDefault="00740102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="00343456">
        <w:rPr>
          <w:rFonts w:ascii="宋体" w:hAnsi="宋体" w:hint="eastAsia"/>
          <w:sz w:val="24"/>
        </w:rPr>
        <w:t>8</w:t>
      </w:r>
      <w:r w:rsidR="00AE6467" w:rsidRPr="00AE6467">
        <w:rPr>
          <w:rFonts w:ascii="宋体" w:hAnsi="宋体" w:hint="eastAsia"/>
          <w:sz w:val="24"/>
        </w:rPr>
        <w:t>.</w:t>
      </w:r>
      <w:r w:rsidR="00AE6467" w:rsidRPr="00032366">
        <w:rPr>
          <w:rFonts w:ascii="宋体" w:hAnsi="宋体" w:hint="eastAsia"/>
          <w:sz w:val="24"/>
        </w:rPr>
        <w:t>加工顺序</w:t>
      </w:r>
    </w:p>
    <w:p w:rsidR="00AE6467" w:rsidRPr="00AE6467" w:rsidRDefault="00343456" w:rsidP="00AE6467">
      <w:pPr>
        <w:tabs>
          <w:tab w:val="left" w:pos="7080"/>
        </w:tabs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19</w:t>
      </w:r>
      <w:r w:rsidR="00AE6467" w:rsidRPr="00AE6467">
        <w:rPr>
          <w:rFonts w:ascii="宋体" w:hAnsi="宋体" w:hint="eastAsia"/>
          <w:sz w:val="24"/>
        </w:rPr>
        <w:t>.加工余量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0</w:t>
      </w:r>
      <w:r w:rsidRPr="00AE6467">
        <w:rPr>
          <w:rFonts w:ascii="宋体" w:hAnsi="宋体" w:hint="eastAsia"/>
          <w:sz w:val="24"/>
        </w:rPr>
        <w:t>.工艺尺寸链</w:t>
      </w:r>
      <w:r w:rsidR="00032366">
        <w:rPr>
          <w:rFonts w:ascii="宋体" w:hAnsi="宋体" w:hint="eastAsia"/>
          <w:sz w:val="24"/>
        </w:rPr>
        <w:t>：定义、特征及各个环的定义和判断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1</w:t>
      </w:r>
      <w:r w:rsidRPr="00AE6467">
        <w:rPr>
          <w:rFonts w:ascii="宋体" w:hAnsi="宋体" w:hint="eastAsia"/>
          <w:sz w:val="24"/>
        </w:rPr>
        <w:t>.工序尺寸计算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2</w:t>
      </w:r>
      <w:r w:rsidRPr="00AE6467">
        <w:rPr>
          <w:rFonts w:ascii="宋体" w:hAnsi="宋体" w:hint="eastAsia"/>
          <w:sz w:val="24"/>
        </w:rPr>
        <w:t>.工件的定位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3</w:t>
      </w:r>
      <w:r w:rsidRPr="00AE6467">
        <w:rPr>
          <w:rFonts w:ascii="宋体" w:hAnsi="宋体" w:hint="eastAsia"/>
          <w:sz w:val="24"/>
        </w:rPr>
        <w:t>.六点定位原理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4</w:t>
      </w:r>
      <w:r w:rsidRPr="00AE6467">
        <w:rPr>
          <w:rFonts w:ascii="宋体" w:hAnsi="宋体" w:hint="eastAsia"/>
          <w:sz w:val="24"/>
        </w:rPr>
        <w:t>.工序四种定位情形</w:t>
      </w:r>
    </w:p>
    <w:p w:rsidR="00AE6467" w:rsidRPr="00AE6467" w:rsidRDefault="00AE6467" w:rsidP="00AE6467">
      <w:pPr>
        <w:tabs>
          <w:tab w:val="left" w:pos="7080"/>
        </w:tabs>
        <w:rPr>
          <w:rFonts w:ascii="宋体" w:hAnsi="宋体" w:hint="eastAsia"/>
          <w:sz w:val="24"/>
        </w:rPr>
      </w:pPr>
      <w:r w:rsidRPr="00AE6467"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5</w:t>
      </w:r>
      <w:r w:rsidRPr="00AE6467">
        <w:rPr>
          <w:rFonts w:ascii="宋体" w:hAnsi="宋体" w:hint="eastAsia"/>
          <w:sz w:val="24"/>
        </w:rPr>
        <w:t>.常见定位元件</w:t>
      </w:r>
    </w:p>
    <w:p w:rsidR="006D55F9" w:rsidRPr="00AE6467" w:rsidRDefault="00740102" w:rsidP="00AE646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343456">
        <w:rPr>
          <w:rFonts w:ascii="宋体" w:hAnsi="宋体" w:hint="eastAsia"/>
          <w:sz w:val="24"/>
        </w:rPr>
        <w:t>6</w:t>
      </w:r>
      <w:bookmarkStart w:id="0" w:name="_GoBack"/>
      <w:bookmarkEnd w:id="0"/>
      <w:r w:rsidR="00AE6467" w:rsidRPr="00AE6467">
        <w:rPr>
          <w:rFonts w:ascii="宋体" w:hAnsi="宋体" w:hint="eastAsia"/>
          <w:sz w:val="24"/>
        </w:rPr>
        <w:t>.通用机床型号的编制</w:t>
      </w:r>
    </w:p>
    <w:sectPr w:rsidR="006D55F9" w:rsidRPr="00AE6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67"/>
    <w:rsid w:val="00032366"/>
    <w:rsid w:val="000B256C"/>
    <w:rsid w:val="00343456"/>
    <w:rsid w:val="006A5C69"/>
    <w:rsid w:val="006D55F9"/>
    <w:rsid w:val="00740102"/>
    <w:rsid w:val="00AE6467"/>
    <w:rsid w:val="00D1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502</Characters>
  <Application>Microsoft Office Word</Application>
  <DocSecurity>0</DocSecurity>
  <Lines>4</Lines>
  <Paragraphs>1</Paragraphs>
  <ScaleCrop>false</ScaleCrop>
  <Company>Sky123.Org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2018-04-20T07:51:00Z</dcterms:created>
  <dcterms:modified xsi:type="dcterms:W3CDTF">2018-04-20T08:10:00Z</dcterms:modified>
</cp:coreProperties>
</file>